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0105FB45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A457BF">
        <w:rPr>
          <w:rFonts w:ascii="Roboto" w:hAnsi="Roboto" w:cs="Times New Roman"/>
          <w:lang w:val="lv-LV"/>
        </w:rPr>
        <w:t>2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A457BF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44812035" w:rsidR="000A7A25" w:rsidRPr="0047340B" w:rsidRDefault="00921881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Goda ģimenes</w:t>
      </w:r>
      <w:r w:rsidR="00C844E1">
        <w:rPr>
          <w:rFonts w:ascii="Roboto" w:hAnsi="Roboto"/>
          <w:b/>
          <w:sz w:val="28"/>
          <w:szCs w:val="28"/>
          <w:lang w:val="lv-LV"/>
        </w:rPr>
        <w:t xml:space="preserve"> 4. maijā vilcienos varēs braukt bez maksas</w:t>
      </w:r>
    </w:p>
    <w:p w14:paraId="2872ED70" w14:textId="77777777" w:rsidR="009E4342" w:rsidRPr="00574211" w:rsidRDefault="009E4342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bookmarkEnd w:id="0"/>
    <w:bookmarkEnd w:id="1"/>
    <w:p w14:paraId="3FCE5B2D" w14:textId="06B3BE88" w:rsidR="00921881" w:rsidRPr="00921881" w:rsidRDefault="00921881" w:rsidP="00921881">
      <w:pPr>
        <w:spacing w:after="0" w:line="240" w:lineRule="auto"/>
        <w:jc w:val="both"/>
        <w:rPr>
          <w:rFonts w:ascii="Roboto" w:eastAsia="Times New Roman" w:hAnsi="Roboto"/>
          <w:b/>
          <w:bCs/>
          <w:sz w:val="24"/>
          <w:szCs w:val="24"/>
          <w:lang w:val="lv-LV"/>
        </w:rPr>
      </w:pPr>
      <w:r w:rsidRPr="00921881">
        <w:rPr>
          <w:rFonts w:ascii="Roboto" w:eastAsia="Times New Roman" w:hAnsi="Roboto"/>
          <w:b/>
          <w:sz w:val="24"/>
          <w:szCs w:val="24"/>
          <w:lang w:val="lv-LV"/>
        </w:rPr>
        <w:t xml:space="preserve">Latvijas Republikas Neatkarības atjaunošanas dienā, 4. maijā, </w:t>
      </w:r>
      <w:proofErr w:type="spellStart"/>
      <w:r w:rsidRPr="00921881">
        <w:rPr>
          <w:rFonts w:ascii="Roboto" w:eastAsia="Times New Roman" w:hAnsi="Roboto"/>
          <w:b/>
          <w:sz w:val="24"/>
          <w:szCs w:val="24"/>
          <w:lang w:val="lv-LV"/>
        </w:rPr>
        <w:t>daudzbērnu</w:t>
      </w:r>
      <w:proofErr w:type="spellEnd"/>
      <w:r w:rsidRPr="00921881">
        <w:rPr>
          <w:rFonts w:ascii="Roboto" w:eastAsia="Times New Roman" w:hAnsi="Roboto"/>
          <w:b/>
          <w:sz w:val="24"/>
          <w:szCs w:val="24"/>
          <w:lang w:val="lv-LV"/>
        </w:rPr>
        <w:t xml:space="preserve"> ģimeņu locekļiem un ģimenēm, kuru aprūpē ir bērni </w:t>
      </w:r>
      <w:r w:rsidRPr="00921881">
        <w:rPr>
          <w:rFonts w:ascii="Roboto" w:hAnsi="Roboto"/>
          <w:b/>
          <w:bCs/>
          <w:sz w:val="24"/>
          <w:szCs w:val="24"/>
          <w:shd w:val="clear" w:color="auto" w:fill="FFFFFF"/>
          <w:lang w:val="lv-LV"/>
        </w:rPr>
        <w:t>vai pilngadīgas personas, kas nav sasniegušas 24 gadu vecumu,</w:t>
      </w:r>
      <w:r w:rsidRPr="00921881">
        <w:rPr>
          <w:rFonts w:ascii="Roboto" w:eastAsia="Times New Roman" w:hAnsi="Roboto"/>
          <w:b/>
          <w:sz w:val="24"/>
          <w:szCs w:val="24"/>
          <w:lang w:val="lv-LV"/>
        </w:rPr>
        <w:t xml:space="preserve"> ar invaliditāti, visos vilcienu maršrutos būs iespēja braukt bez maksas. </w:t>
      </w:r>
      <w:r w:rsidRPr="00921881">
        <w:rPr>
          <w:rFonts w:ascii="Roboto" w:hAnsi="Roboto"/>
          <w:b/>
          <w:bCs/>
          <w:sz w:val="24"/>
          <w:szCs w:val="24"/>
          <w:lang w:val="lv-LV"/>
        </w:rPr>
        <w:t xml:space="preserve">Bezmaksas braukšanas biļeti varēs saņemt visās AS “Pasažieru vilciens” biļešu tirdzniecības kasēs vai vilcienā pie konduktora kontroliera, uzrādot Latvijas Goda ģimenes apliecības “3+ Ģimenes karte” vai “Goda ģimene”, personu apliecinošu dokumentu (ID karti vai pasi) vai skolēna vai studenta apliecību. </w:t>
      </w:r>
    </w:p>
    <w:p w14:paraId="2F9DBDA1" w14:textId="77777777" w:rsidR="00921881" w:rsidRPr="00983A72" w:rsidRDefault="00921881" w:rsidP="0092188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51809EAE" w14:textId="77777777" w:rsidR="00921881" w:rsidRDefault="00921881" w:rsidP="00921881">
      <w:pPr>
        <w:spacing w:after="0" w:line="240" w:lineRule="auto"/>
        <w:jc w:val="both"/>
        <w:rPr>
          <w:rFonts w:ascii="Roboto" w:hAnsi="Roboto"/>
          <w:bCs/>
          <w:lang w:val="lv-LV"/>
        </w:rPr>
      </w:pPr>
      <w:r w:rsidRPr="00983A72">
        <w:rPr>
          <w:rFonts w:ascii="Roboto" w:hAnsi="Roboto"/>
          <w:lang w:val="lv-LV"/>
        </w:rPr>
        <w:t>D</w:t>
      </w:r>
      <w:r w:rsidRPr="00983A72">
        <w:rPr>
          <w:rFonts w:ascii="Roboto" w:hAnsi="Roboto"/>
          <w:bCs/>
          <w:lang w:val="lv-LV"/>
        </w:rPr>
        <w:t xml:space="preserve">erīga </w:t>
      </w:r>
      <w:r>
        <w:rPr>
          <w:rFonts w:ascii="Roboto" w:hAnsi="Roboto"/>
          <w:bCs/>
          <w:lang w:val="lv-LV"/>
        </w:rPr>
        <w:t>“</w:t>
      </w:r>
      <w:r w:rsidRPr="00983A72">
        <w:rPr>
          <w:rFonts w:ascii="Roboto" w:hAnsi="Roboto"/>
          <w:bCs/>
          <w:lang w:val="lv-LV"/>
        </w:rPr>
        <w:t>3+ Ģimenes karte</w:t>
      </w:r>
      <w:r>
        <w:rPr>
          <w:rFonts w:ascii="Roboto" w:hAnsi="Roboto"/>
          <w:bCs/>
          <w:lang w:val="lv-LV"/>
        </w:rPr>
        <w:t>” vai apliecība “Goda ģimene”</w:t>
      </w:r>
      <w:r w:rsidRPr="00983A72">
        <w:rPr>
          <w:rFonts w:ascii="Roboto" w:hAnsi="Roboto"/>
          <w:bCs/>
          <w:lang w:val="lv-LV"/>
        </w:rPr>
        <w:t xml:space="preserve"> un personu</w:t>
      </w:r>
      <w:r>
        <w:rPr>
          <w:rFonts w:ascii="Roboto" w:hAnsi="Roboto"/>
          <w:bCs/>
          <w:lang w:val="lv-LV"/>
        </w:rPr>
        <w:t xml:space="preserve"> a</w:t>
      </w:r>
      <w:r w:rsidRPr="00983A72">
        <w:rPr>
          <w:rFonts w:ascii="Roboto" w:hAnsi="Roboto"/>
          <w:bCs/>
          <w:lang w:val="lv-LV"/>
        </w:rPr>
        <w:t>pliecinošs dokuments</w:t>
      </w:r>
      <w:r>
        <w:rPr>
          <w:rFonts w:ascii="Roboto" w:hAnsi="Roboto"/>
          <w:bCs/>
          <w:lang w:val="lv-LV"/>
        </w:rPr>
        <w:t xml:space="preserve"> (ID karte vai pase)</w:t>
      </w:r>
      <w:r w:rsidRPr="00983A72">
        <w:rPr>
          <w:rFonts w:ascii="Roboto" w:hAnsi="Roboto"/>
          <w:bCs/>
          <w:lang w:val="lv-LV"/>
        </w:rPr>
        <w:t xml:space="preserve"> vai skolēna</w:t>
      </w:r>
      <w:r>
        <w:rPr>
          <w:rFonts w:ascii="Roboto" w:hAnsi="Roboto"/>
          <w:bCs/>
          <w:lang w:val="lv-LV"/>
        </w:rPr>
        <w:t xml:space="preserve"> vai </w:t>
      </w:r>
      <w:r w:rsidRPr="00983A72">
        <w:rPr>
          <w:rFonts w:ascii="Roboto" w:hAnsi="Roboto"/>
          <w:bCs/>
          <w:lang w:val="lv-LV"/>
        </w:rPr>
        <w:t>studenta apliecība</w:t>
      </w:r>
      <w:r w:rsidRPr="00983A72">
        <w:rPr>
          <w:rFonts w:ascii="Roboto" w:eastAsia="Times New Roman" w:hAnsi="Roboto"/>
          <w:bCs/>
          <w:lang w:val="lv-LV"/>
        </w:rPr>
        <w:t xml:space="preserve"> </w:t>
      </w:r>
      <w:r w:rsidRPr="00983A72">
        <w:rPr>
          <w:rFonts w:ascii="Roboto" w:hAnsi="Roboto"/>
          <w:bCs/>
          <w:lang w:val="lv-LV"/>
        </w:rPr>
        <w:t xml:space="preserve">jāuzrāda, gan iegādājoties vilciena biļeti, gan konduktoram kontrolierim brauciena laikā. </w:t>
      </w:r>
    </w:p>
    <w:p w14:paraId="4E546735" w14:textId="77777777" w:rsidR="00921881" w:rsidRDefault="00921881" w:rsidP="00921881">
      <w:pPr>
        <w:spacing w:after="0" w:line="240" w:lineRule="auto"/>
        <w:jc w:val="both"/>
        <w:rPr>
          <w:rFonts w:ascii="Roboto" w:hAnsi="Roboto"/>
          <w:bCs/>
          <w:lang w:val="lv-LV"/>
        </w:rPr>
      </w:pPr>
    </w:p>
    <w:p w14:paraId="0D14CBE2" w14:textId="1708289C" w:rsidR="001D140E" w:rsidRDefault="00921881" w:rsidP="00921881">
      <w:pPr>
        <w:spacing w:after="0" w:line="240" w:lineRule="auto"/>
        <w:jc w:val="both"/>
        <w:rPr>
          <w:rFonts w:ascii="Roboto" w:hAnsi="Roboto"/>
          <w:lang w:val="lv-LV"/>
        </w:rPr>
      </w:pPr>
      <w:r w:rsidRPr="00141555">
        <w:rPr>
          <w:rFonts w:ascii="Roboto" w:hAnsi="Roboto"/>
          <w:lang w:val="lv-LV"/>
        </w:rPr>
        <w:t>Braukšanas maksas atvieglojumu 100% apmērā konkrētajos datumos vienreizēja brauciena biļetes pilnajai cenai nosaka Ministru kabineta 2021. gada 22. jūnija noteikumi Nr.414 "</w:t>
      </w:r>
      <w:hyperlink r:id="rId9" w:tgtFrame="_blank" w:history="1">
        <w:r w:rsidRPr="00141555">
          <w:rPr>
            <w:rStyle w:val="Hyperlink"/>
            <w:rFonts w:ascii="Roboto" w:hAnsi="Roboto"/>
            <w:lang w:val="lv-LV"/>
          </w:rPr>
          <w:t>Braukšanas maksas atvieglojumu noteikumi</w:t>
        </w:r>
      </w:hyperlink>
      <w:r w:rsidRPr="00141555">
        <w:rPr>
          <w:rFonts w:ascii="Roboto" w:hAnsi="Roboto"/>
          <w:lang w:val="lv-LV"/>
        </w:rPr>
        <w:t>".</w:t>
      </w: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7692" w14:textId="77777777" w:rsidR="00EF29EA" w:rsidRDefault="00EF29EA" w:rsidP="000B22A9">
      <w:pPr>
        <w:spacing w:after="0" w:line="240" w:lineRule="auto"/>
      </w:pPr>
      <w:r>
        <w:separator/>
      </w:r>
    </w:p>
  </w:endnote>
  <w:endnote w:type="continuationSeparator" w:id="0">
    <w:p w14:paraId="277102B5" w14:textId="77777777" w:rsidR="00EF29EA" w:rsidRDefault="00EF29EA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D2EF" w14:textId="77777777" w:rsidR="00EF29EA" w:rsidRDefault="00EF29EA" w:rsidP="000B22A9">
      <w:pPr>
        <w:spacing w:after="0" w:line="240" w:lineRule="auto"/>
      </w:pPr>
      <w:r>
        <w:separator/>
      </w:r>
    </w:p>
  </w:footnote>
  <w:footnote w:type="continuationSeparator" w:id="0">
    <w:p w14:paraId="0763AD1B" w14:textId="77777777" w:rsidR="00EF29EA" w:rsidRDefault="00EF29EA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40793"/>
    <w:rsid w:val="00840848"/>
    <w:rsid w:val="00865C7A"/>
    <w:rsid w:val="0087435F"/>
    <w:rsid w:val="0088011A"/>
    <w:rsid w:val="008813E0"/>
    <w:rsid w:val="00881552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1881"/>
    <w:rsid w:val="00924DA6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2347E"/>
    <w:rsid w:val="00A26211"/>
    <w:rsid w:val="00A31108"/>
    <w:rsid w:val="00A35DB3"/>
    <w:rsid w:val="00A362F8"/>
    <w:rsid w:val="00A457BF"/>
    <w:rsid w:val="00A522E3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844E1"/>
    <w:rsid w:val="00C96FF2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3EF5"/>
    <w:rsid w:val="00E66445"/>
    <w:rsid w:val="00E677A4"/>
    <w:rsid w:val="00E81B66"/>
    <w:rsid w:val="00E91653"/>
    <w:rsid w:val="00E93639"/>
    <w:rsid w:val="00EA46A0"/>
    <w:rsid w:val="00EB4D62"/>
    <w:rsid w:val="00EB663F"/>
    <w:rsid w:val="00EC53FA"/>
    <w:rsid w:val="00ED445D"/>
    <w:rsid w:val="00EF29EA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557B1"/>
    <w:rsid w:val="00F711DB"/>
    <w:rsid w:val="00F875F2"/>
    <w:rsid w:val="00FA1CD1"/>
    <w:rsid w:val="00FA212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stnesis.lv/op/2021/122.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Ilona Cernodona</cp:lastModifiedBy>
  <cp:revision>8</cp:revision>
  <cp:lastPrinted>2019-04-16T11:38:00Z</cp:lastPrinted>
  <dcterms:created xsi:type="dcterms:W3CDTF">2023-02-28T11:58:00Z</dcterms:created>
  <dcterms:modified xsi:type="dcterms:W3CDTF">2023-05-02T13:46:00Z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