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09E58A23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F865E2">
        <w:rPr>
          <w:rFonts w:ascii="Roboto" w:hAnsi="Roboto" w:cs="Times New Roman"/>
          <w:lang w:val="lv-LV"/>
        </w:rPr>
        <w:t>7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595B8D">
        <w:rPr>
          <w:rFonts w:ascii="Roboto" w:hAnsi="Roboto" w:cs="Times New Roman"/>
          <w:lang w:val="lv-LV"/>
        </w:rPr>
        <w:t>augustā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2872ED70" w14:textId="5A15DF6D" w:rsidR="009E4342" w:rsidRDefault="009A261D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 w:rsidRPr="002D1D5C">
        <w:rPr>
          <w:rFonts w:ascii="Roboto" w:hAnsi="Roboto"/>
          <w:b/>
          <w:sz w:val="28"/>
          <w:szCs w:val="28"/>
          <w:lang w:val="lv-LV"/>
        </w:rPr>
        <w:t xml:space="preserve">Norīkots vilciens uz Rīgu no </w:t>
      </w:r>
      <w:r>
        <w:rPr>
          <w:rFonts w:ascii="Roboto" w:hAnsi="Roboto"/>
          <w:b/>
          <w:sz w:val="28"/>
          <w:szCs w:val="28"/>
          <w:lang w:val="lv-LV"/>
        </w:rPr>
        <w:t xml:space="preserve">muzikālo ūdens strūklaku, gaismu, uguns un lāzeru uzveduma Ogrē </w:t>
      </w:r>
    </w:p>
    <w:p w14:paraId="6515B0AC" w14:textId="77777777" w:rsidR="009A261D" w:rsidRPr="00574211" w:rsidRDefault="009A261D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bookmarkEnd w:id="0"/>
    <w:bookmarkEnd w:id="1"/>
    <w:p w14:paraId="5799B346" w14:textId="4E1BCA40" w:rsidR="009A261D" w:rsidRPr="0075020C" w:rsidRDefault="009A261D" w:rsidP="009A261D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b/>
          <w:bCs/>
          <w:lang w:val="lv-LV"/>
        </w:rPr>
      </w:pPr>
      <w:r w:rsidRPr="0075020C">
        <w:rPr>
          <w:rFonts w:ascii="Roboto" w:eastAsia="Times New Roman" w:hAnsi="Roboto" w:cs="Tahoma"/>
          <w:b/>
          <w:bCs/>
          <w:color w:val="000000"/>
          <w:lang w:val="lv-LV"/>
        </w:rPr>
        <w:t>AS “Pasažieru vilciens” ir norīkojusi vilcienu pēc Baltijā lielākā muzikālo strūklaku, gaismu, uguns un lāzeru uzveduma “</w:t>
      </w:r>
      <w:proofErr w:type="spellStart"/>
      <w:r w:rsidRPr="0075020C">
        <w:rPr>
          <w:rFonts w:ascii="Roboto" w:eastAsia="Times New Roman" w:hAnsi="Roboto" w:cs="Tahoma"/>
          <w:b/>
          <w:bCs/>
          <w:color w:val="000000"/>
          <w:lang w:val="lv-LV"/>
        </w:rPr>
        <w:t>The</w:t>
      </w:r>
      <w:proofErr w:type="spellEnd"/>
      <w:r w:rsidRPr="0075020C">
        <w:rPr>
          <w:rFonts w:ascii="Roboto" w:eastAsia="Times New Roman" w:hAnsi="Roboto" w:cs="Tahoma"/>
          <w:b/>
          <w:bCs/>
          <w:color w:val="000000"/>
          <w:lang w:val="lv-LV"/>
        </w:rPr>
        <w:t xml:space="preserve"> 5th Element”, kas notiks sestdien, 12. augustā, plkst. 21.00 </w:t>
      </w:r>
      <w:r w:rsidRPr="0075020C">
        <w:rPr>
          <w:rFonts w:ascii="Roboto" w:hAnsi="Roboto"/>
          <w:b/>
          <w:bCs/>
          <w:lang w:val="lv-LV"/>
        </w:rPr>
        <w:t xml:space="preserve">Ogres estrādē. Vilciens no Ogres uz Rīgu aties svētdien, 13. augustā, plkst. 1.00. </w:t>
      </w:r>
    </w:p>
    <w:p w14:paraId="722EA15E" w14:textId="77777777" w:rsidR="00DC5814" w:rsidRPr="0075020C" w:rsidRDefault="00DC5814" w:rsidP="009A261D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b/>
          <w:bCs/>
          <w:lang w:val="lv-LV"/>
        </w:rPr>
      </w:pPr>
    </w:p>
    <w:p w14:paraId="28955923" w14:textId="06EA5B6F" w:rsidR="00DC5814" w:rsidRPr="0075020C" w:rsidRDefault="00DC5814" w:rsidP="009A261D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b/>
          <w:bCs/>
          <w:lang w:val="lv-LV"/>
        </w:rPr>
      </w:pPr>
      <w:r w:rsidRPr="0075020C">
        <w:rPr>
          <w:rFonts w:ascii="Roboto" w:hAnsi="Roboto"/>
          <w:color w:val="333333"/>
          <w:shd w:val="clear" w:color="auto" w:fill="FFFFFF"/>
          <w:lang w:val="lv-LV"/>
        </w:rPr>
        <w:t xml:space="preserve">Ūdens strūklaku, gaismu, uguns un lāzeru uzvedumu papildinās </w:t>
      </w:r>
      <w:r w:rsidR="0075020C" w:rsidRPr="0075020C">
        <w:rPr>
          <w:rFonts w:ascii="Roboto" w:hAnsi="Roboto"/>
          <w:color w:val="333333"/>
          <w:shd w:val="clear" w:color="auto" w:fill="FFFFFF"/>
          <w:lang w:val="lv-LV"/>
        </w:rPr>
        <w:t>muzikāl</w:t>
      </w:r>
      <w:r w:rsidR="0075020C">
        <w:rPr>
          <w:rFonts w:ascii="Roboto" w:hAnsi="Roboto"/>
          <w:color w:val="333333"/>
          <w:shd w:val="clear" w:color="auto" w:fill="FFFFFF"/>
          <w:lang w:val="lv-LV"/>
        </w:rPr>
        <w:t>ais</w:t>
      </w:r>
      <w:r w:rsidR="0075020C" w:rsidRPr="0075020C">
        <w:rPr>
          <w:rFonts w:ascii="Roboto" w:hAnsi="Roboto"/>
          <w:color w:val="333333"/>
          <w:shd w:val="clear" w:color="auto" w:fill="FFFFFF"/>
          <w:lang w:val="lv-LV"/>
        </w:rPr>
        <w:t xml:space="preserve"> </w:t>
      </w:r>
      <w:r w:rsidR="0075020C">
        <w:rPr>
          <w:rFonts w:ascii="Roboto" w:hAnsi="Roboto"/>
          <w:color w:val="333333"/>
          <w:shd w:val="clear" w:color="auto" w:fill="FFFFFF"/>
          <w:lang w:val="lv-LV"/>
        </w:rPr>
        <w:t>pavadījums</w:t>
      </w:r>
      <w:r w:rsidR="0075020C" w:rsidRPr="0075020C">
        <w:rPr>
          <w:rFonts w:ascii="Roboto" w:hAnsi="Roboto"/>
          <w:color w:val="333333"/>
          <w:shd w:val="clear" w:color="auto" w:fill="FFFFFF"/>
          <w:lang w:val="lv-LV"/>
        </w:rPr>
        <w:t xml:space="preserve"> un mūziķu priekšnesumi ar dziesmām no kino filmām un pasaulslaveniem skaņdarbiem.</w:t>
      </w:r>
      <w:r w:rsidR="0075020C">
        <w:rPr>
          <w:rFonts w:ascii="Roboto" w:hAnsi="Roboto"/>
          <w:color w:val="333333"/>
          <w:shd w:val="clear" w:color="auto" w:fill="FFFFFF"/>
          <w:lang w:val="lv-LV"/>
        </w:rPr>
        <w:t xml:space="preserve"> Tos izpildīs instrumentālās mūzikas grupa “Melo-M”, </w:t>
      </w:r>
      <w:r w:rsidR="0075020C" w:rsidRPr="0075020C">
        <w:rPr>
          <w:rFonts w:ascii="Roboto" w:hAnsi="Roboto"/>
          <w:color w:val="333333"/>
          <w:shd w:val="clear" w:color="auto" w:fill="FFFFFF"/>
          <w:lang w:val="lv-LV"/>
        </w:rPr>
        <w:t xml:space="preserve"> </w:t>
      </w:r>
      <w:r w:rsidR="0075020C">
        <w:rPr>
          <w:rFonts w:ascii="Roboto" w:hAnsi="Roboto"/>
          <w:color w:val="333333"/>
          <w:shd w:val="clear" w:color="auto" w:fill="FFFFFF"/>
          <w:lang w:val="lv-LV"/>
        </w:rPr>
        <w:t xml:space="preserve">dziedātāja Dināra </w:t>
      </w:r>
      <w:proofErr w:type="spellStart"/>
      <w:r w:rsidR="0075020C">
        <w:rPr>
          <w:rFonts w:ascii="Roboto" w:hAnsi="Roboto"/>
          <w:color w:val="333333"/>
          <w:shd w:val="clear" w:color="auto" w:fill="FFFFFF"/>
          <w:lang w:val="lv-LV"/>
        </w:rPr>
        <w:t>Rudāne</w:t>
      </w:r>
      <w:proofErr w:type="spellEnd"/>
      <w:r w:rsidR="0075020C">
        <w:rPr>
          <w:rFonts w:ascii="Roboto" w:hAnsi="Roboto"/>
          <w:color w:val="333333"/>
          <w:shd w:val="clear" w:color="auto" w:fill="FFFFFF"/>
          <w:lang w:val="lv-LV"/>
        </w:rPr>
        <w:t xml:space="preserve"> un grupa “Papīra lidmašīnas”. </w:t>
      </w:r>
      <w:r w:rsidR="0075020C" w:rsidRPr="0075020C">
        <w:rPr>
          <w:rFonts w:ascii="Roboto" w:hAnsi="Roboto"/>
          <w:color w:val="333333"/>
          <w:shd w:val="clear" w:color="auto" w:fill="FFFFFF"/>
          <w:lang w:val="lv-LV"/>
        </w:rPr>
        <w:t>Vakara īpašie mākslinieki</w:t>
      </w:r>
      <w:r w:rsidR="0075020C">
        <w:rPr>
          <w:rFonts w:ascii="Roboto" w:hAnsi="Roboto"/>
          <w:color w:val="333333"/>
          <w:shd w:val="clear" w:color="auto" w:fill="FFFFFF"/>
          <w:lang w:val="lv-LV"/>
        </w:rPr>
        <w:t>, kas uzstāsies ar savu dziesmu programmu,</w:t>
      </w:r>
      <w:r w:rsidR="0075020C" w:rsidRPr="0075020C">
        <w:rPr>
          <w:rFonts w:ascii="Roboto" w:hAnsi="Roboto"/>
          <w:color w:val="333333"/>
          <w:shd w:val="clear" w:color="auto" w:fill="FFFFFF"/>
          <w:lang w:val="lv-LV"/>
        </w:rPr>
        <w:t xml:space="preserve"> ir grupa “</w:t>
      </w:r>
      <w:proofErr w:type="spellStart"/>
      <w:r w:rsidR="0075020C" w:rsidRPr="0075020C">
        <w:rPr>
          <w:rFonts w:ascii="Roboto" w:hAnsi="Roboto"/>
          <w:color w:val="333333"/>
          <w:shd w:val="clear" w:color="auto" w:fill="FFFFFF"/>
          <w:lang w:val="lv-LV"/>
        </w:rPr>
        <w:t>Musiqq</w:t>
      </w:r>
      <w:proofErr w:type="spellEnd"/>
      <w:r w:rsidR="0075020C" w:rsidRPr="0075020C">
        <w:rPr>
          <w:rFonts w:ascii="Roboto" w:hAnsi="Roboto"/>
          <w:color w:val="333333"/>
          <w:shd w:val="clear" w:color="auto" w:fill="FFFFFF"/>
          <w:lang w:val="lv-LV"/>
        </w:rPr>
        <w:t xml:space="preserve">”. </w:t>
      </w:r>
    </w:p>
    <w:p w14:paraId="54709C89" w14:textId="77777777" w:rsidR="0075020C" w:rsidRDefault="0075020C" w:rsidP="009A261D">
      <w:pPr>
        <w:spacing w:after="0" w:line="240" w:lineRule="auto"/>
        <w:jc w:val="both"/>
        <w:rPr>
          <w:rFonts w:ascii="Roboto" w:hAnsi="Roboto" w:cs="Arial"/>
          <w:lang w:val="lv-LV"/>
        </w:rPr>
      </w:pPr>
    </w:p>
    <w:p w14:paraId="4D8B0F3E" w14:textId="6FE9F3BF" w:rsidR="009A261D" w:rsidRPr="002D1D5C" w:rsidRDefault="009A261D" w:rsidP="009A261D">
      <w:pPr>
        <w:spacing w:after="0" w:line="240" w:lineRule="auto"/>
        <w:jc w:val="both"/>
        <w:rPr>
          <w:rFonts w:ascii="Roboto" w:hAnsi="Roboto"/>
          <w:lang w:val="lv-LV"/>
        </w:rPr>
      </w:pPr>
      <w:r w:rsidRPr="002D1D5C">
        <w:rPr>
          <w:rFonts w:ascii="Roboto" w:hAnsi="Roboto"/>
          <w:lang w:val="lv-LV"/>
        </w:rPr>
        <w:t>“Pasažieru vilciena” tīmekļvietnē un mobilajā lietotnē jau ir iespējams ērti iegādāties biļetes uz šo reisu ar 5% atlaidi.</w:t>
      </w:r>
    </w:p>
    <w:p w14:paraId="0D14CBE2" w14:textId="1303C9F2" w:rsidR="001D140E" w:rsidRDefault="001D140E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1367077B" w14:textId="77777777" w:rsidR="00742027" w:rsidRPr="009054FB" w:rsidRDefault="00742027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9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DDF8" w14:textId="77777777" w:rsidR="009E13AC" w:rsidRDefault="009E13AC" w:rsidP="000B22A9">
      <w:pPr>
        <w:spacing w:after="0" w:line="240" w:lineRule="auto"/>
      </w:pPr>
      <w:r>
        <w:separator/>
      </w:r>
    </w:p>
  </w:endnote>
  <w:endnote w:type="continuationSeparator" w:id="0">
    <w:p w14:paraId="1BA783EE" w14:textId="77777777" w:rsidR="009E13AC" w:rsidRDefault="009E13AC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AE61" w14:textId="77777777" w:rsidR="009E13AC" w:rsidRDefault="009E13AC" w:rsidP="000B22A9">
      <w:pPr>
        <w:spacing w:after="0" w:line="240" w:lineRule="auto"/>
      </w:pPr>
      <w:r>
        <w:separator/>
      </w:r>
    </w:p>
  </w:footnote>
  <w:footnote w:type="continuationSeparator" w:id="0">
    <w:p w14:paraId="31D1E589" w14:textId="77777777" w:rsidR="009E13AC" w:rsidRDefault="009E13AC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408B3"/>
    <w:rsid w:val="00042BD3"/>
    <w:rsid w:val="00061F67"/>
    <w:rsid w:val="000634D2"/>
    <w:rsid w:val="00071954"/>
    <w:rsid w:val="00074288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F59D3"/>
    <w:rsid w:val="000F78FA"/>
    <w:rsid w:val="00101EB7"/>
    <w:rsid w:val="001021C9"/>
    <w:rsid w:val="001114EA"/>
    <w:rsid w:val="00120246"/>
    <w:rsid w:val="001472BB"/>
    <w:rsid w:val="00172F47"/>
    <w:rsid w:val="00195845"/>
    <w:rsid w:val="001A185C"/>
    <w:rsid w:val="001A1AAE"/>
    <w:rsid w:val="001A4895"/>
    <w:rsid w:val="001C2566"/>
    <w:rsid w:val="001C481A"/>
    <w:rsid w:val="001D140E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705E6"/>
    <w:rsid w:val="0037178C"/>
    <w:rsid w:val="00374E36"/>
    <w:rsid w:val="00380663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A6D62"/>
    <w:rsid w:val="004B154F"/>
    <w:rsid w:val="004C2AAC"/>
    <w:rsid w:val="004C3274"/>
    <w:rsid w:val="004C5D8B"/>
    <w:rsid w:val="004E2F1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86344"/>
    <w:rsid w:val="00595B8D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42027"/>
    <w:rsid w:val="00744C8D"/>
    <w:rsid w:val="0075020C"/>
    <w:rsid w:val="00750CBC"/>
    <w:rsid w:val="00752EB2"/>
    <w:rsid w:val="00754E68"/>
    <w:rsid w:val="00766151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61EE"/>
    <w:rsid w:val="0082792B"/>
    <w:rsid w:val="00840848"/>
    <w:rsid w:val="00865C7A"/>
    <w:rsid w:val="0087435F"/>
    <w:rsid w:val="0088011A"/>
    <w:rsid w:val="008813E0"/>
    <w:rsid w:val="00884A6F"/>
    <w:rsid w:val="00894F1B"/>
    <w:rsid w:val="008A08DC"/>
    <w:rsid w:val="008C1360"/>
    <w:rsid w:val="008C2918"/>
    <w:rsid w:val="008C3B0A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739B"/>
    <w:rsid w:val="00966CA6"/>
    <w:rsid w:val="00981123"/>
    <w:rsid w:val="00982F8B"/>
    <w:rsid w:val="00994D28"/>
    <w:rsid w:val="009A261D"/>
    <w:rsid w:val="009B1A19"/>
    <w:rsid w:val="009B6407"/>
    <w:rsid w:val="009C160A"/>
    <w:rsid w:val="009C626A"/>
    <w:rsid w:val="009D4A72"/>
    <w:rsid w:val="009D528D"/>
    <w:rsid w:val="009E13AC"/>
    <w:rsid w:val="009E3BD9"/>
    <w:rsid w:val="009E4342"/>
    <w:rsid w:val="009F557C"/>
    <w:rsid w:val="00A00143"/>
    <w:rsid w:val="00A2347E"/>
    <w:rsid w:val="00A26211"/>
    <w:rsid w:val="00A31108"/>
    <w:rsid w:val="00A35DB3"/>
    <w:rsid w:val="00A362F8"/>
    <w:rsid w:val="00A52532"/>
    <w:rsid w:val="00A64E22"/>
    <w:rsid w:val="00A8558F"/>
    <w:rsid w:val="00A94830"/>
    <w:rsid w:val="00AC29FC"/>
    <w:rsid w:val="00AC2B69"/>
    <w:rsid w:val="00AD2675"/>
    <w:rsid w:val="00AD5095"/>
    <w:rsid w:val="00AE2DE1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96FF2"/>
    <w:rsid w:val="00CC046D"/>
    <w:rsid w:val="00CD173B"/>
    <w:rsid w:val="00CD2E2E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C5814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2B80"/>
    <w:rsid w:val="00E53EF5"/>
    <w:rsid w:val="00E66445"/>
    <w:rsid w:val="00E677A4"/>
    <w:rsid w:val="00E81B66"/>
    <w:rsid w:val="00E91653"/>
    <w:rsid w:val="00E93639"/>
    <w:rsid w:val="00EA46A0"/>
    <w:rsid w:val="00EB4D62"/>
    <w:rsid w:val="00EB663F"/>
    <w:rsid w:val="00EC53FA"/>
    <w:rsid w:val="00ED445D"/>
    <w:rsid w:val="00EE0609"/>
    <w:rsid w:val="00EF5673"/>
    <w:rsid w:val="00EF6C8A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557B1"/>
    <w:rsid w:val="00F5657C"/>
    <w:rsid w:val="00F711DB"/>
    <w:rsid w:val="00F865E2"/>
    <w:rsid w:val="00F875F2"/>
    <w:rsid w:val="00FA1CD1"/>
    <w:rsid w:val="00FA212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Emphasis">
    <w:name w:val="Emphasis"/>
    <w:basedOn w:val="DefaultParagraphFont"/>
    <w:uiPriority w:val="20"/>
    <w:qFormat/>
    <w:rsid w:val="00595B8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A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10</cp:revision>
  <cp:lastPrinted>2019-04-16T11:38:00Z</cp:lastPrinted>
  <dcterms:created xsi:type="dcterms:W3CDTF">2023-02-28T11:58:00Z</dcterms:created>
  <dcterms:modified xsi:type="dcterms:W3CDTF">2023-08-07T09:59:00Z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